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D1A" w:rsidRDefault="00A66D1A">
      <w:pPr>
        <w:spacing w:line="480" w:lineRule="auto"/>
        <w:ind w:firstLine="720"/>
        <w:rPr>
          <w:rFonts w:ascii="Times New Roman" w:hAnsi="Times New Roman" w:cs="Times New Roman"/>
          <w:sz w:val="24"/>
          <w:szCs w:val="24"/>
        </w:rPr>
      </w:pPr>
    </w:p>
    <w:p w:rsidR="00A66D1A" w:rsidRDefault="00A66D1A">
      <w:pPr>
        <w:spacing w:line="480" w:lineRule="auto"/>
        <w:jc w:val="center"/>
        <w:rPr>
          <w:rFonts w:ascii="Times New Roman" w:hAnsi="Times New Roman" w:cs="Times New Roman"/>
          <w:sz w:val="24"/>
          <w:szCs w:val="24"/>
        </w:rPr>
      </w:pPr>
    </w:p>
    <w:p w:rsidR="00A66D1A" w:rsidRDefault="00A66D1A">
      <w:pPr>
        <w:spacing w:line="480" w:lineRule="auto"/>
        <w:jc w:val="center"/>
        <w:rPr>
          <w:rFonts w:ascii="Times New Roman" w:hAnsi="Times New Roman" w:cs="Times New Roman"/>
          <w:sz w:val="24"/>
          <w:szCs w:val="24"/>
        </w:rPr>
      </w:pPr>
    </w:p>
    <w:p w:rsidR="00A66D1A" w:rsidRDefault="00A66D1A">
      <w:pPr>
        <w:spacing w:line="480" w:lineRule="auto"/>
        <w:jc w:val="center"/>
        <w:rPr>
          <w:rFonts w:ascii="Times New Roman" w:hAnsi="Times New Roman" w:cs="Times New Roman"/>
          <w:sz w:val="24"/>
          <w:szCs w:val="24"/>
        </w:rPr>
      </w:pPr>
    </w:p>
    <w:p w:rsidR="00A66D1A" w:rsidRDefault="00A66D1A">
      <w:pPr>
        <w:spacing w:line="480" w:lineRule="auto"/>
        <w:jc w:val="center"/>
        <w:rPr>
          <w:rFonts w:ascii="Times New Roman" w:hAnsi="Times New Roman" w:cs="Times New Roman"/>
          <w:sz w:val="24"/>
          <w:szCs w:val="24"/>
        </w:rPr>
      </w:pPr>
    </w:p>
    <w:p w:rsidR="00A66D1A" w:rsidRDefault="00F716AB">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Political Culture</w:t>
      </w:r>
    </w:p>
    <w:p w:rsidR="00A66D1A" w:rsidRDefault="00F716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6D1A" w:rsidRDefault="00F716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A66D1A" w:rsidRDefault="00F716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66D1A" w:rsidRDefault="00F716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American Political Culture</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Political culture refers to the broadly shared beliefs, values as well as the attitude regarding the way the government should function. American political culture stresses the importance of equality, liberty, individuality, unity, and democracy. Political</w:t>
      </w:r>
      <w:r>
        <w:rPr>
          <w:rFonts w:ascii="Times New Roman" w:hAnsi="Times New Roman" w:cs="Times New Roman"/>
          <w:sz w:val="24"/>
          <w:szCs w:val="24"/>
        </w:rPr>
        <w:t xml:space="preserve"> debates in the country tend to focus on the way to achieve the stated ideals rather than whether the ideals are worth having. The American political culture is different from that of the western democracies. Unlike western democracies, Americans believe i</w:t>
      </w:r>
      <w:r>
        <w:rPr>
          <w:rFonts w:ascii="Times New Roman" w:hAnsi="Times New Roman" w:cs="Times New Roman"/>
          <w:sz w:val="24"/>
          <w:szCs w:val="24"/>
        </w:rPr>
        <w:t xml:space="preserve">n achieving their political ideals more than anything. </w:t>
      </w:r>
      <w:r w:rsidR="00E22DF3">
        <w:rPr>
          <w:rFonts w:ascii="Times New Roman" w:hAnsi="Times New Roman" w:cs="Times New Roman"/>
          <w:sz w:val="24"/>
          <w:szCs w:val="24"/>
        </w:rPr>
        <w:t>Other differences between American political culture and most western democracies include, the use of parliamentary forms of government in western democracies unlike in America where there is a divided government. The purpose of the divided government is to limit the power of the central government by spreading it to other branches of the government.</w:t>
      </w:r>
    </w:p>
    <w:p w:rsidR="00EF3FAB" w:rsidRDefault="00EF3FAB" w:rsidP="0092787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America all politics is local and therefore few Americans cares about what is happening in the government town. The division of power made everyone to consider the happenings of their town unlike in other western democracies where power is centrally structured.</w:t>
      </w:r>
      <w:r w:rsidR="00927877">
        <w:rPr>
          <w:rFonts w:ascii="Times New Roman" w:hAnsi="Times New Roman" w:cs="Times New Roman"/>
          <w:sz w:val="24"/>
          <w:szCs w:val="24"/>
        </w:rPr>
        <w:t xml:space="preserve"> In contrast to most western democracies</w:t>
      </w:r>
      <w:r w:rsidR="005D3A75">
        <w:rPr>
          <w:rFonts w:ascii="Times New Roman" w:hAnsi="Times New Roman" w:cs="Times New Roman"/>
          <w:sz w:val="24"/>
          <w:szCs w:val="24"/>
        </w:rPr>
        <w:t xml:space="preserve"> that</w:t>
      </w:r>
      <w:bookmarkStart w:id="0" w:name="_GoBack"/>
      <w:bookmarkEnd w:id="0"/>
      <w:r w:rsidR="00927877">
        <w:rPr>
          <w:rFonts w:ascii="Times New Roman" w:hAnsi="Times New Roman" w:cs="Times New Roman"/>
          <w:sz w:val="24"/>
          <w:szCs w:val="24"/>
        </w:rPr>
        <w:t xml:space="preserve"> assumes that success can be influenced by external force, Americans believe in controlling their own destiny. They presume that every individual who works hard will ultimately find success. In addition, the Americans usually prioritize individual liberty whereas the Europeans values the role of a state.</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 identity is derived from the ideals that emerged during the colonial period. It occurred while the country was expanding to the westward (Ginsberg, et al. 2018). The frontier experience influ</w:t>
      </w:r>
      <w:r>
        <w:rPr>
          <w:rFonts w:ascii="Times New Roman" w:hAnsi="Times New Roman" w:cs="Times New Roman"/>
          <w:sz w:val="24"/>
          <w:szCs w:val="24"/>
        </w:rPr>
        <w:t>enced the beliefs that had triggered the revolution. These ideals include liberty, equality, individualism, unity and diversity, and democracy.</w:t>
      </w:r>
    </w:p>
    <w:p w:rsidR="00A66D1A" w:rsidRDefault="00F716A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lastRenderedPageBreak/>
        <w:t>Liberty</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Americans define liberty as people’s freedom to do what they feel is right for them. They believe that l</w:t>
      </w:r>
      <w:r>
        <w:rPr>
          <w:rFonts w:ascii="Times New Roman" w:hAnsi="Times New Roman" w:cs="Times New Roman"/>
          <w:sz w:val="24"/>
          <w:szCs w:val="24"/>
        </w:rPr>
        <w:t>iberty is an essential ideal that allows people to live the lifestyle they choose. However, freedom is restrained when it impinges on another person’s freedom.</w:t>
      </w:r>
    </w:p>
    <w:p w:rsidR="00A66D1A" w:rsidRDefault="00F716A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Equality</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American political culture, political equality also means ‘equality of opportuni</w:t>
      </w:r>
      <w:r>
        <w:rPr>
          <w:rFonts w:ascii="Times New Roman" w:hAnsi="Times New Roman" w:cs="Times New Roman"/>
          <w:sz w:val="24"/>
          <w:szCs w:val="24"/>
        </w:rPr>
        <w:t xml:space="preserve">ty.’ It ensures that every citizen is given the same opportunities to compete and finally achieve in the world. For instance, American public schools offer the same opportunities to increase the chances of growth that will enable the country to attain its </w:t>
      </w:r>
      <w:r>
        <w:rPr>
          <w:rFonts w:ascii="Times New Roman" w:hAnsi="Times New Roman" w:cs="Times New Roman"/>
          <w:sz w:val="24"/>
          <w:szCs w:val="24"/>
        </w:rPr>
        <w:t xml:space="preserve">core value. Even though people are not truly equal, American law considers every citizen equal hence having the same fundamental rights. </w:t>
      </w:r>
    </w:p>
    <w:p w:rsidR="00A66D1A" w:rsidRDefault="00F716A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Individuality</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individualism refers to people’s ability to make their own choices without any external i</w:t>
      </w:r>
      <w:r>
        <w:rPr>
          <w:rFonts w:ascii="Times New Roman" w:hAnsi="Times New Roman" w:cs="Times New Roman"/>
          <w:sz w:val="24"/>
          <w:szCs w:val="24"/>
        </w:rPr>
        <w:t>nfluences. American law permits people to join any group and make their own decision despite what other people are thinking. Americans value individualism, and their political culture respect people with independent choices. Individualism has been a symbol</w:t>
      </w:r>
      <w:r>
        <w:rPr>
          <w:rFonts w:ascii="Times New Roman" w:hAnsi="Times New Roman" w:cs="Times New Roman"/>
          <w:sz w:val="24"/>
          <w:szCs w:val="24"/>
        </w:rPr>
        <w:t xml:space="preserve"> of American politics even before the revolution period. The rights of the individuals were protected during those days, and a bill of rights was implemented to ensure no one impinged.</w:t>
      </w:r>
    </w:p>
    <w:p w:rsidR="00A66D1A" w:rsidRDefault="00F716A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Unity and diversity</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two ideas are connected to ensure th</w:t>
      </w:r>
      <w:r>
        <w:rPr>
          <w:rFonts w:ascii="Times New Roman" w:hAnsi="Times New Roman" w:cs="Times New Roman"/>
          <w:sz w:val="24"/>
          <w:szCs w:val="24"/>
        </w:rPr>
        <w:t xml:space="preserve">at the Americans support the democracy and the republic in as much as they disagree over some policies. The two ideals are normally </w:t>
      </w:r>
      <w:r>
        <w:rPr>
          <w:rFonts w:ascii="Times New Roman" w:hAnsi="Times New Roman" w:cs="Times New Roman"/>
          <w:sz w:val="24"/>
          <w:szCs w:val="24"/>
        </w:rPr>
        <w:lastRenderedPageBreak/>
        <w:t>used by politicians, especially when there is a national crisis. They believe that the country’s name stresses the importanc</w:t>
      </w:r>
      <w:r>
        <w:rPr>
          <w:rFonts w:ascii="Times New Roman" w:hAnsi="Times New Roman" w:cs="Times New Roman"/>
          <w:sz w:val="24"/>
          <w:szCs w:val="24"/>
        </w:rPr>
        <w:t xml:space="preserve">e of unity to the national political culture. Besides, the Americans hold diverse creed as well as views. </w:t>
      </w:r>
    </w:p>
    <w:p w:rsidR="00A66D1A" w:rsidRDefault="00F716AB">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Democracy</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least 90% of the Americans believe that freedom is the best system of government hence supporting the policies that tend to protect demo</w:t>
      </w:r>
      <w:r>
        <w:rPr>
          <w:rFonts w:ascii="Times New Roman" w:hAnsi="Times New Roman" w:cs="Times New Roman"/>
          <w:sz w:val="24"/>
          <w:szCs w:val="24"/>
        </w:rPr>
        <w:t>cracy. The importance of democracy can be observed in domestic politics.</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ideals are vital in the American political culture. American ideals are very influential, especially in the politics of America. For instance, in unity and diversity, the politici</w:t>
      </w:r>
      <w:r>
        <w:rPr>
          <w:rFonts w:ascii="Times New Roman" w:hAnsi="Times New Roman" w:cs="Times New Roman"/>
          <w:sz w:val="24"/>
          <w:szCs w:val="24"/>
        </w:rPr>
        <w:t>ans come together to solve a national crisis despite their differences. At the same time, individuality allows everyone to make their own choice without external influence.</w:t>
      </w:r>
    </w:p>
    <w:p w:rsidR="00A66D1A" w:rsidRDefault="00F716A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although these ideals define the nation’s political culture, develop</w:t>
      </w:r>
      <w:r>
        <w:rPr>
          <w:rFonts w:ascii="Times New Roman" w:hAnsi="Times New Roman" w:cs="Times New Roman"/>
          <w:sz w:val="24"/>
          <w:szCs w:val="24"/>
        </w:rPr>
        <w:t>ing these ideas into public policy also has some limitations. For instance, when the person’s freedom affects another person, the American law obstructs the person’s right of freedom to prevent its effect on the other person.</w:t>
      </w:r>
    </w:p>
    <w:p w:rsidR="00A66D1A" w:rsidRDefault="00A66D1A">
      <w:pPr>
        <w:spacing w:line="480" w:lineRule="auto"/>
        <w:ind w:firstLine="720"/>
        <w:rPr>
          <w:rFonts w:ascii="Times New Roman" w:hAnsi="Times New Roman" w:cs="Times New Roman"/>
          <w:sz w:val="24"/>
          <w:szCs w:val="24"/>
        </w:rPr>
      </w:pPr>
    </w:p>
    <w:p w:rsidR="00A66D1A" w:rsidRDefault="00A66D1A">
      <w:pPr>
        <w:spacing w:line="480" w:lineRule="auto"/>
        <w:ind w:firstLine="720"/>
        <w:rPr>
          <w:rFonts w:ascii="Times New Roman" w:hAnsi="Times New Roman" w:cs="Times New Roman"/>
          <w:sz w:val="24"/>
          <w:szCs w:val="24"/>
        </w:rPr>
      </w:pPr>
    </w:p>
    <w:p w:rsidR="00A66D1A" w:rsidRDefault="00A66D1A">
      <w:pPr>
        <w:spacing w:line="480" w:lineRule="auto"/>
        <w:ind w:firstLine="720"/>
        <w:rPr>
          <w:rFonts w:ascii="Times New Roman" w:hAnsi="Times New Roman" w:cs="Times New Roman"/>
          <w:sz w:val="24"/>
          <w:szCs w:val="24"/>
        </w:rPr>
      </w:pPr>
    </w:p>
    <w:p w:rsidR="00A66D1A" w:rsidRDefault="00A66D1A">
      <w:pPr>
        <w:spacing w:line="480" w:lineRule="auto"/>
        <w:ind w:firstLine="720"/>
        <w:rPr>
          <w:rFonts w:ascii="Times New Roman" w:hAnsi="Times New Roman" w:cs="Times New Roman"/>
          <w:sz w:val="24"/>
          <w:szCs w:val="24"/>
        </w:rPr>
      </w:pPr>
    </w:p>
    <w:p w:rsidR="00A66D1A" w:rsidRDefault="00A66D1A" w:rsidP="00927877">
      <w:pPr>
        <w:spacing w:line="480" w:lineRule="auto"/>
        <w:rPr>
          <w:rFonts w:ascii="Times New Roman" w:hAnsi="Times New Roman" w:cs="Times New Roman"/>
          <w:sz w:val="24"/>
          <w:szCs w:val="24"/>
        </w:rPr>
      </w:pPr>
    </w:p>
    <w:p w:rsidR="00A66D1A" w:rsidRDefault="00A66D1A" w:rsidP="00927877">
      <w:pPr>
        <w:spacing w:line="480" w:lineRule="auto"/>
        <w:rPr>
          <w:rFonts w:hAnsi="Times New Roman" w:cs="Times New Roman"/>
          <w:sz w:val="24"/>
          <w:szCs w:val="24"/>
        </w:rPr>
      </w:pPr>
    </w:p>
    <w:p w:rsidR="00A66D1A" w:rsidRDefault="00F716A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A66D1A" w:rsidRDefault="00F716AB">
      <w:pPr>
        <w:spacing w:line="480" w:lineRule="auto"/>
        <w:ind w:left="720" w:hanging="720"/>
        <w:jc w:val="both"/>
        <w:rPr>
          <w:sz w:val="24"/>
          <w:szCs w:val="24"/>
        </w:rPr>
      </w:pPr>
      <w:r>
        <w:rPr>
          <w:rFonts w:ascii="Times New Roman" w:hAnsi="Times New Roman" w:cs="Times New Roman"/>
          <w:sz w:val="24"/>
          <w:szCs w:val="24"/>
        </w:rPr>
        <w:t xml:space="preserve">Ginsberg, B., Lowi, J.,Andrea. L., Campbell &amp;Weir M, Tolbert J. (2018), </w:t>
      </w:r>
      <w:r>
        <w:rPr>
          <w:rFonts w:ascii="Times New Roman" w:hAnsi="Times New Roman" w:cs="Times New Roman"/>
          <w:i/>
          <w:sz w:val="24"/>
          <w:szCs w:val="24"/>
        </w:rPr>
        <w:t>We The People 12</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Edition</w:t>
      </w:r>
      <w:r>
        <w:rPr>
          <w:rFonts w:ascii="Times New Roman" w:hAnsi="Times New Roman" w:cs="Times New Roman"/>
          <w:sz w:val="24"/>
          <w:szCs w:val="24"/>
        </w:rPr>
        <w:t xml:space="preserve"> WW NORTON &amp; Company </w:t>
      </w:r>
    </w:p>
    <w:p w:rsidR="00A66D1A" w:rsidRDefault="00A66D1A">
      <w:pPr>
        <w:jc w:val="center"/>
      </w:pPr>
    </w:p>
    <w:p w:rsidR="00A66D1A" w:rsidRDefault="00A66D1A">
      <w:pPr>
        <w:spacing w:line="480" w:lineRule="auto"/>
        <w:ind w:firstLine="720"/>
        <w:rPr>
          <w:rFonts w:ascii="Times New Roman" w:hAnsi="Times New Roman" w:cs="Times New Roman"/>
          <w:sz w:val="24"/>
          <w:szCs w:val="24"/>
        </w:rPr>
      </w:pPr>
    </w:p>
    <w:sectPr w:rsidR="00A66D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6AB" w:rsidRDefault="00F716AB">
      <w:pPr>
        <w:spacing w:after="0" w:line="240" w:lineRule="auto"/>
      </w:pPr>
      <w:r>
        <w:separator/>
      </w:r>
    </w:p>
  </w:endnote>
  <w:endnote w:type="continuationSeparator" w:id="0">
    <w:p w:rsidR="00F716AB" w:rsidRDefault="00F71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6AB" w:rsidRDefault="00F716AB">
      <w:pPr>
        <w:spacing w:after="0" w:line="240" w:lineRule="auto"/>
      </w:pPr>
      <w:r>
        <w:separator/>
      </w:r>
    </w:p>
  </w:footnote>
  <w:footnote w:type="continuationSeparator" w:id="0">
    <w:p w:rsidR="00F716AB" w:rsidRDefault="00F71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D1A" w:rsidRDefault="00F716AB">
    <w:pPr>
      <w:pStyle w:val="Header"/>
      <w:spacing w:line="480" w:lineRule="auto"/>
      <w:jc w:val="right"/>
    </w:pPr>
    <w:r>
      <w:rPr>
        <w:rFonts w:ascii="Times New Roman" w:hAnsi="Times New Roman" w:cs="Times New Roman"/>
        <w:sz w:val="24"/>
        <w:szCs w:val="24"/>
      </w:rPr>
      <w:t xml:space="preserve">AMERICAN POLITICAL CULTURE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5D3A75">
      <w:rPr>
        <w:rFonts w:ascii="Times New Roman" w:hAnsi="Times New Roman" w:cs="Times New Roman"/>
        <w:noProof/>
        <w:sz w:val="24"/>
        <w:szCs w:val="24"/>
      </w:rPr>
      <w:t>5</w:t>
    </w:r>
    <w:r>
      <w:rPr>
        <w:rFonts w:ascii="Times New Roman" w:hAnsi="Times New Roman" w:cs="Times New Roman"/>
        <w:noProof/>
        <w:sz w:val="24"/>
        <w:szCs w:val="24"/>
      </w:rPr>
      <w:fldChar w:fldCharType="end"/>
    </w:r>
  </w:p>
  <w:p w:rsidR="00A66D1A" w:rsidRDefault="00A66D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D1A" w:rsidRDefault="00F716AB">
    <w:pPr>
      <w:pStyle w:val="Header"/>
      <w:spacing w:line="480" w:lineRule="auto"/>
    </w:pPr>
    <w:r>
      <w:rPr>
        <w:rFonts w:ascii="Times New Roman" w:hAnsi="Times New Roman" w:cs="Times New Roman"/>
        <w:sz w:val="24"/>
        <w:szCs w:val="24"/>
      </w:rPr>
      <w:t xml:space="preserve">Running head: AMERICAN POLITICAL CULTURE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472879">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A66D1A" w:rsidRDefault="00A66D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66D1A"/>
    <w:rsid w:val="00472879"/>
    <w:rsid w:val="005D3A75"/>
    <w:rsid w:val="00790D58"/>
    <w:rsid w:val="00927877"/>
    <w:rsid w:val="00A66D1A"/>
    <w:rsid w:val="00E20692"/>
    <w:rsid w:val="00E22DF3"/>
    <w:rsid w:val="00EF3FAB"/>
    <w:rsid w:val="00F716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8ABAF2-64ED-4ECF-882E-AC544580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dc:creator>
  <cp:lastModifiedBy>Louis</cp:lastModifiedBy>
  <cp:revision>20</cp:revision>
  <dcterms:created xsi:type="dcterms:W3CDTF">2020-02-02T08:50:00Z</dcterms:created>
  <dcterms:modified xsi:type="dcterms:W3CDTF">2020-02-02T09:26:00Z</dcterms:modified>
</cp:coreProperties>
</file>